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2F2F5E" w:rsidRPr="00F23F55" w:rsidTr="00AC5649">
        <w:tc>
          <w:tcPr>
            <w:tcW w:w="5000" w:type="pct"/>
            <w:gridSpan w:val="2"/>
            <w:shd w:val="clear" w:color="auto" w:fill="auto"/>
          </w:tcPr>
          <w:p w:rsidR="002F2F5E" w:rsidRPr="00AC0E8C" w:rsidRDefault="002F2F5E" w:rsidP="002F2F5E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AC0E8C">
              <w:rPr>
                <w:rFonts w:ascii="Georgia" w:eastAsia="Calibri" w:hAnsi="Georgia"/>
                <w:sz w:val="18"/>
                <w:szCs w:val="18"/>
                <w:lang w:val="pl-PL"/>
              </w:rPr>
              <w:t xml:space="preserve">Student’s </w:t>
            </w:r>
            <w:proofErr w:type="spellStart"/>
            <w:r w:rsidRPr="00AC0E8C">
              <w:rPr>
                <w:rFonts w:ascii="Georgia" w:eastAsia="Calibri" w:hAnsi="Georgia"/>
                <w:sz w:val="18"/>
                <w:szCs w:val="18"/>
                <w:lang w:val="pl-PL"/>
              </w:rPr>
              <w:t>full</w:t>
            </w:r>
            <w:proofErr w:type="spellEnd"/>
            <w:r w:rsidRPr="00AC0E8C">
              <w:rPr>
                <w:rFonts w:ascii="Georgia" w:eastAsia="Calibri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C0E8C">
              <w:rPr>
                <w:rFonts w:ascii="Georgia" w:eastAsia="Calibri" w:hAnsi="Georgia"/>
                <w:sz w:val="18"/>
                <w:szCs w:val="18"/>
                <w:lang w:val="pl-PL"/>
              </w:rPr>
              <w:t>name</w:t>
            </w:r>
            <w:proofErr w:type="spellEnd"/>
            <w:r w:rsidRPr="00AC0E8C">
              <w:rPr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:rsidR="002F2F5E" w:rsidRPr="00AC0E8C" w:rsidRDefault="002F2F5E" w:rsidP="002F2F5E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2F2F5E" w:rsidRPr="002F2F5E" w:rsidTr="00AC564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2F5E" w:rsidRPr="00AC0E8C" w:rsidRDefault="0044697D" w:rsidP="002F2F5E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Y</w:t>
            </w:r>
            <w:r w:rsidR="002F2F5E" w:rsidRPr="00AC0E8C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ear of studies, semester:</w:t>
            </w:r>
          </w:p>
          <w:p w:rsidR="002F2F5E" w:rsidRPr="00AC0E8C" w:rsidRDefault="002F2F5E" w:rsidP="002F2F5E">
            <w:pPr>
              <w:pStyle w:val="Akapitzlist"/>
              <w:ind w:left="360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2F2F5E" w:rsidRPr="00F23F55" w:rsidTr="00353541">
        <w:tc>
          <w:tcPr>
            <w:tcW w:w="5000" w:type="pct"/>
            <w:gridSpan w:val="2"/>
            <w:shd w:val="clear" w:color="auto" w:fill="FFFFFF" w:themeFill="background1"/>
          </w:tcPr>
          <w:p w:rsidR="002F2F5E" w:rsidRPr="00AC0E8C" w:rsidRDefault="002F2F5E" w:rsidP="002F2F5E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pl-PL"/>
              </w:rPr>
              <w:t>Dates</w:t>
            </w:r>
            <w:proofErr w:type="spellEnd"/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pl-PL"/>
              </w:rPr>
              <w:t>Internship</w:t>
            </w:r>
            <w:proofErr w:type="spellEnd"/>
            <w:r w:rsidRPr="00AC0E8C">
              <w:rPr>
                <w:rFonts w:ascii="Georgia" w:hAnsi="Georgia"/>
                <w:sz w:val="18"/>
                <w:szCs w:val="18"/>
                <w:lang w:val="pl-PL"/>
              </w:rPr>
              <w:t xml:space="preserve">: </w:t>
            </w:r>
          </w:p>
          <w:p w:rsidR="002F2F5E" w:rsidRPr="00AC0E8C" w:rsidRDefault="002F2F5E" w:rsidP="002F2F5E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  <w:r w:rsidRPr="00AC0E8C">
              <w:rPr>
                <w:rFonts w:ascii="Georgia" w:hAnsi="Georgia"/>
                <w:sz w:val="18"/>
                <w:szCs w:val="18"/>
                <w:lang w:val="pl-PL"/>
              </w:rPr>
              <w:t xml:space="preserve">                                                    from …………………….…..……. to …………….…………….  </w:t>
            </w:r>
            <w:r w:rsidRPr="00AC0E8C"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:</w:t>
            </w:r>
          </w:p>
        </w:tc>
      </w:tr>
      <w:tr w:rsidR="002F2F5E" w:rsidRPr="002F2F5E" w:rsidTr="00353541">
        <w:tc>
          <w:tcPr>
            <w:tcW w:w="5000" w:type="pct"/>
            <w:gridSpan w:val="2"/>
          </w:tcPr>
          <w:p w:rsidR="002F2F5E" w:rsidRPr="00AC0E8C" w:rsidRDefault="002F2F5E" w:rsidP="002F2F5E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en-GB"/>
              </w:rPr>
            </w:pPr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Full name of the institution/company</w:t>
            </w:r>
          </w:p>
          <w:p w:rsidR="002F2F5E" w:rsidRPr="00AC0E8C" w:rsidRDefault="002F2F5E" w:rsidP="002F2F5E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D1403B" w:rsidRPr="002F2F5E" w:rsidTr="00353541">
        <w:tc>
          <w:tcPr>
            <w:tcW w:w="5000" w:type="pct"/>
            <w:gridSpan w:val="2"/>
          </w:tcPr>
          <w:p w:rsidR="002F2F5E" w:rsidRPr="00AC0E8C" w:rsidRDefault="002F2F5E" w:rsidP="002F2F5E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en-GB"/>
              </w:rPr>
            </w:pPr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Full name of the supervisor in the institution/company</w:t>
            </w:r>
            <w:r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 xml:space="preserve"> and their </w:t>
            </w:r>
            <w:r w:rsidRPr="00AC0E8C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position</w:t>
            </w:r>
            <w:r w:rsidRPr="00AC0E8C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  <w:p w:rsidR="00D1403B" w:rsidRPr="002F2F5E" w:rsidRDefault="00D1403B" w:rsidP="00D1403B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D1403B" w:rsidRPr="002F2F5E" w:rsidTr="00353541">
        <w:tc>
          <w:tcPr>
            <w:tcW w:w="5000" w:type="pct"/>
            <w:gridSpan w:val="2"/>
          </w:tcPr>
          <w:p w:rsidR="00D1403B" w:rsidRPr="002F2F5E" w:rsidRDefault="002F2F5E" w:rsidP="00D1403B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en-GB"/>
              </w:rPr>
            </w:pPr>
            <w:r w:rsidRPr="002F2F5E">
              <w:rPr>
                <w:rFonts w:ascii="Georgia" w:hAnsi="Georgia"/>
                <w:sz w:val="18"/>
                <w:szCs w:val="18"/>
                <w:lang w:val="en-GB"/>
              </w:rPr>
              <w:t>Supervisor’s work experience, education level</w:t>
            </w:r>
            <w:r w:rsidR="00D1403B" w:rsidRPr="002F2F5E">
              <w:rPr>
                <w:rFonts w:ascii="Georgia" w:hAnsi="Georgia"/>
                <w:sz w:val="18"/>
                <w:szCs w:val="18"/>
                <w:lang w:val="en-GB"/>
              </w:rPr>
              <w:t xml:space="preserve"> (</w:t>
            </w:r>
            <w:r w:rsidR="00D1403B" w:rsidRPr="002F2F5E">
              <w:rPr>
                <w:rFonts w:ascii="Georgia" w:hAnsi="Georgia"/>
                <w:i/>
                <w:sz w:val="18"/>
                <w:szCs w:val="18"/>
                <w:lang w:val="en-GB"/>
              </w:rPr>
              <w:t>op</w:t>
            </w:r>
            <w:r w:rsidRPr="002F2F5E">
              <w:rPr>
                <w:rFonts w:ascii="Georgia" w:hAnsi="Georgia"/>
                <w:i/>
                <w:sz w:val="18"/>
                <w:szCs w:val="18"/>
                <w:lang w:val="en-GB"/>
              </w:rPr>
              <w:t>tional)</w:t>
            </w:r>
            <w:r w:rsidR="00D1403B" w:rsidRPr="002F2F5E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  <w:p w:rsidR="00D1403B" w:rsidRPr="002F2F5E" w:rsidRDefault="00D1403B" w:rsidP="00D1403B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D1403B" w:rsidRPr="00F23F55" w:rsidTr="00353541">
        <w:tc>
          <w:tcPr>
            <w:tcW w:w="5000" w:type="pct"/>
            <w:gridSpan w:val="2"/>
          </w:tcPr>
          <w:p w:rsidR="00D1403B" w:rsidRPr="00F23F55" w:rsidRDefault="002F2F5E" w:rsidP="00D1403B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Total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pl-PL"/>
              </w:rPr>
              <w:t>hours</w:t>
            </w:r>
            <w:proofErr w:type="spellEnd"/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of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pl-PL"/>
              </w:rPr>
              <w:t>internship</w:t>
            </w:r>
            <w:proofErr w:type="spellEnd"/>
            <w:r w:rsidR="00D1403B" w:rsidRPr="00F23F55">
              <w:rPr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:rsidR="00D1403B" w:rsidRPr="00F23F55" w:rsidRDefault="00D1403B" w:rsidP="00D1403B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D1403B" w:rsidRPr="002F2F5E" w:rsidTr="00353541">
        <w:tc>
          <w:tcPr>
            <w:tcW w:w="5000" w:type="pct"/>
            <w:gridSpan w:val="2"/>
          </w:tcPr>
          <w:p w:rsidR="00D20B48" w:rsidRDefault="00D20B48" w:rsidP="003D6E78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20"/>
                <w:szCs w:val="20"/>
                <w:lang w:val="en-GB"/>
              </w:rPr>
            </w:pPr>
          </w:p>
          <w:p w:rsidR="00F23F55" w:rsidRDefault="002F2F5E" w:rsidP="003D6E78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20"/>
                <w:szCs w:val="20"/>
                <w:lang w:val="pl-PL"/>
              </w:rPr>
            </w:pPr>
            <w:r w:rsidRPr="00D20B48">
              <w:rPr>
                <w:rFonts w:ascii="Georgia" w:hAnsi="Georgia"/>
                <w:b/>
                <w:sz w:val="20"/>
                <w:szCs w:val="20"/>
                <w:lang w:val="en-GB"/>
              </w:rPr>
              <w:t>DETAILED</w:t>
            </w:r>
            <w:r w:rsidR="00D1403B" w:rsidRPr="00D20B48">
              <w:rPr>
                <w:rFonts w:ascii="Georgia" w:hAnsi="Georgia"/>
                <w:b/>
                <w:sz w:val="20"/>
                <w:szCs w:val="20"/>
                <w:lang w:val="en-GB"/>
              </w:rPr>
              <w:t xml:space="preserve"> OPINI</w:t>
            </w:r>
            <w:r w:rsidRPr="00D20B48">
              <w:rPr>
                <w:rFonts w:ascii="Georgia" w:hAnsi="Georgia"/>
                <w:b/>
                <w:sz w:val="20"/>
                <w:szCs w:val="20"/>
                <w:lang w:val="en-GB"/>
              </w:rPr>
              <w:t>ON</w:t>
            </w:r>
            <w:r w:rsidR="00D1403B" w:rsidRPr="00D20B48">
              <w:rPr>
                <w:rFonts w:ascii="Georgia" w:hAnsi="Georgia"/>
                <w:b/>
                <w:sz w:val="20"/>
                <w:szCs w:val="20"/>
                <w:lang w:val="en-GB"/>
              </w:rPr>
              <w:t xml:space="preserve"> </w:t>
            </w:r>
            <w:r w:rsidRPr="00D20B48">
              <w:rPr>
                <w:rFonts w:ascii="Georgia" w:hAnsi="Georgia"/>
                <w:b/>
                <w:sz w:val="20"/>
                <w:szCs w:val="20"/>
                <w:lang w:val="en-GB"/>
              </w:rPr>
              <w:t>ABOUT THE</w:t>
            </w:r>
            <w:r w:rsidR="00D1403B" w:rsidRPr="00D20B48">
              <w:rPr>
                <w:rFonts w:ascii="Georgia" w:hAnsi="Georgia"/>
                <w:b/>
                <w:sz w:val="20"/>
                <w:szCs w:val="20"/>
                <w:lang w:val="en-GB"/>
              </w:rPr>
              <w:t xml:space="preserve"> STUDEN</w:t>
            </w:r>
            <w:r w:rsidRPr="00D20B48">
              <w:rPr>
                <w:rFonts w:ascii="Georgia" w:hAnsi="Georgia"/>
                <w:b/>
                <w:sz w:val="20"/>
                <w:szCs w:val="20"/>
                <w:lang w:val="en-GB"/>
              </w:rPr>
              <w:t>T</w:t>
            </w:r>
            <w:r w:rsidR="00D1403B" w:rsidRPr="00F23F55">
              <w:rPr>
                <w:rStyle w:val="Odwoanieprzypisudolnego"/>
                <w:rFonts w:ascii="Georgia" w:hAnsi="Georgia"/>
                <w:b/>
                <w:sz w:val="18"/>
                <w:szCs w:val="18"/>
                <w:lang w:val="pl-PL"/>
              </w:rPr>
              <w:footnoteReference w:id="1"/>
            </w:r>
          </w:p>
          <w:p w:rsidR="00D20B48" w:rsidRPr="00D20B48" w:rsidRDefault="00D20B48" w:rsidP="003D6E78">
            <w:pPr>
              <w:pStyle w:val="Akapitzlist"/>
              <w:ind w:left="284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44697D" w:rsidRPr="00F23F55" w:rsidTr="0044697D">
        <w:tc>
          <w:tcPr>
            <w:tcW w:w="2500" w:type="pct"/>
          </w:tcPr>
          <w:p w:rsidR="0044697D" w:rsidRPr="00D20B48" w:rsidRDefault="0044697D" w:rsidP="0044697D">
            <w:pPr>
              <w:pStyle w:val="Akapitzlist"/>
              <w:ind w:left="644"/>
              <w:jc w:val="both"/>
              <w:rPr>
                <w:rStyle w:val="Uwydatnienie"/>
                <w:rFonts w:ascii="Georgia" w:hAnsi="Georgia"/>
                <w:b/>
                <w:i w:val="0"/>
                <w:sz w:val="18"/>
                <w:szCs w:val="18"/>
                <w:lang w:val="en-GB"/>
              </w:rPr>
            </w:pPr>
            <w:r w:rsidRPr="00D20B48">
              <w:rPr>
                <w:rStyle w:val="Uwydatnienie"/>
                <w:rFonts w:ascii="Georgia" w:hAnsi="Georgia"/>
                <w:b/>
                <w:i w:val="0"/>
                <w:sz w:val="18"/>
                <w:szCs w:val="18"/>
                <w:lang w:val="en-GB"/>
              </w:rPr>
              <w:t>Description of learning outcomes</w:t>
            </w:r>
          </w:p>
        </w:tc>
        <w:tc>
          <w:tcPr>
            <w:tcW w:w="2500" w:type="pct"/>
          </w:tcPr>
          <w:p w:rsidR="0044697D" w:rsidRPr="00D20B48" w:rsidRDefault="0044697D" w:rsidP="0044697D">
            <w:pPr>
              <w:pStyle w:val="Akapitzlist"/>
              <w:ind w:left="644"/>
              <w:jc w:val="both"/>
              <w:rPr>
                <w:rStyle w:val="Uwydatnienie"/>
                <w:rFonts w:ascii="Georgia" w:hAnsi="Georgia"/>
                <w:b/>
                <w:i w:val="0"/>
                <w:sz w:val="18"/>
                <w:szCs w:val="18"/>
                <w:lang w:val="en-GB"/>
              </w:rPr>
            </w:pPr>
            <w:r w:rsidRPr="00D20B48">
              <w:rPr>
                <w:rFonts w:ascii="Georgia" w:hAnsi="Georgia"/>
                <w:b/>
                <w:sz w:val="18"/>
                <w:szCs w:val="18"/>
                <w:lang w:val="en-GB"/>
              </w:rPr>
              <w:t>Descriptive feedback</w:t>
            </w:r>
            <w:r w:rsidR="00D20B48">
              <w:rPr>
                <w:rStyle w:val="Odwoanieprzypisudolnego"/>
                <w:rFonts w:ascii="Georgia" w:hAnsi="Georgia"/>
                <w:b/>
                <w:sz w:val="18"/>
                <w:szCs w:val="18"/>
                <w:lang w:val="en-GB"/>
              </w:rPr>
              <w:footnoteReference w:id="2"/>
            </w:r>
            <w:r w:rsidRPr="00D20B48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44697D" w:rsidRPr="00F23F55" w:rsidTr="0044697D">
        <w:tc>
          <w:tcPr>
            <w:tcW w:w="5000" w:type="pct"/>
            <w:gridSpan w:val="2"/>
          </w:tcPr>
          <w:p w:rsidR="0044697D" w:rsidRPr="00D20B48" w:rsidRDefault="0044697D" w:rsidP="0044697D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D20B48">
              <w:rPr>
                <w:rStyle w:val="Uwydatnienie"/>
                <w:rFonts w:ascii="Georgia" w:hAnsi="Georgia"/>
                <w:b/>
                <w:i w:val="0"/>
                <w:sz w:val="18"/>
                <w:szCs w:val="18"/>
                <w:lang w:val="en-GB"/>
              </w:rPr>
              <w:t>KNOWLEDGE</w:t>
            </w:r>
          </w:p>
        </w:tc>
      </w:tr>
      <w:tr w:rsidR="0044697D" w:rsidRPr="00F23F55" w:rsidTr="0044697D">
        <w:tc>
          <w:tcPr>
            <w:tcW w:w="2500" w:type="pct"/>
          </w:tcPr>
          <w:p w:rsidR="0044697D" w:rsidRPr="003D6E78" w:rsidRDefault="0044697D" w:rsidP="00D20B48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to what extent did the student learn about corporate culture and international cultural differences, and their impact on the </w:t>
            </w:r>
            <w:proofErr w:type="spellStart"/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organisation</w:t>
            </w:r>
            <w:proofErr w:type="spellEnd"/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and functioning of the company they had internships at and how English is used in </w:t>
            </w:r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the business environment (k-W-1) (</w:t>
            </w: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k-W-8) (s-W-1) (s-W-2)</w:t>
            </w:r>
          </w:p>
        </w:tc>
        <w:tc>
          <w:tcPr>
            <w:tcW w:w="2500" w:type="pct"/>
          </w:tcPr>
          <w:p w:rsidR="0044697D" w:rsidRPr="003D6E78" w:rsidRDefault="0044697D" w:rsidP="0044697D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3D6E78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  <w:p w:rsidR="0044697D" w:rsidRDefault="0044697D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  <w:bookmarkStart w:id="0" w:name="_GoBack"/>
            <w:bookmarkEnd w:id="0"/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9842FA" w:rsidRDefault="009842FA" w:rsidP="0044697D">
            <w:pPr>
              <w:rPr>
                <w:sz w:val="16"/>
                <w:szCs w:val="16"/>
                <w:lang w:val="en-GB"/>
              </w:rPr>
            </w:pPr>
          </w:p>
          <w:p w:rsidR="00D20B48" w:rsidRPr="005E7C95" w:rsidRDefault="00D20B48" w:rsidP="0044697D">
            <w:pPr>
              <w:rPr>
                <w:sz w:val="16"/>
                <w:szCs w:val="16"/>
                <w:lang w:val="en-GB"/>
              </w:rPr>
            </w:pPr>
          </w:p>
        </w:tc>
      </w:tr>
      <w:tr w:rsidR="003D6E78" w:rsidRPr="00F23F55" w:rsidTr="003D6E78">
        <w:tc>
          <w:tcPr>
            <w:tcW w:w="5000" w:type="pct"/>
            <w:gridSpan w:val="2"/>
          </w:tcPr>
          <w:p w:rsidR="003D6E78" w:rsidRPr="00D20B48" w:rsidRDefault="003D6E78" w:rsidP="003D6E78">
            <w:pPr>
              <w:jc w:val="center"/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</w:pPr>
            <w:r w:rsidRPr="00D20B48"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  <w:t>WORK RELATED SKILLS</w:t>
            </w:r>
          </w:p>
        </w:tc>
      </w:tr>
      <w:tr w:rsidR="0044697D" w:rsidRPr="00F23F55" w:rsidTr="0044697D">
        <w:tc>
          <w:tcPr>
            <w:tcW w:w="2500" w:type="pct"/>
          </w:tcPr>
          <w:p w:rsidR="0044697D" w:rsidRPr="003D6E78" w:rsidRDefault="003D6E78" w:rsidP="00D20B48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to what extent </w:t>
            </w:r>
            <w:r w:rsidR="00D20B48"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could</w:t>
            </w: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the student the student perform various work related tasks </w:t>
            </w:r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e.g.:</w:t>
            </w: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select, critically </w:t>
            </w:r>
            <w:proofErr w:type="spellStart"/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analyse</w:t>
            </w:r>
            <w:proofErr w:type="spellEnd"/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and use information in business documents and correspondence to prepare, write and send business offers and trade proposals by post and/or electronically (ICT). </w:t>
            </w:r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(</w:t>
            </w: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k-U-1</w:t>
            </w:r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)</w:t>
            </w: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</w:t>
            </w:r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(</w:t>
            </w: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s-U-1)</w:t>
            </w:r>
          </w:p>
        </w:tc>
        <w:tc>
          <w:tcPr>
            <w:tcW w:w="2500" w:type="pct"/>
          </w:tcPr>
          <w:p w:rsidR="003D6E78" w:rsidRPr="003D6E78" w:rsidRDefault="003D6E78" w:rsidP="003D6E7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3D6E78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  <w:p w:rsidR="0044697D" w:rsidRDefault="0044697D" w:rsidP="0044697D">
            <w:pPr>
              <w:rPr>
                <w:sz w:val="16"/>
                <w:szCs w:val="16"/>
                <w:lang w:val="en-GB"/>
              </w:rPr>
            </w:pPr>
          </w:p>
          <w:p w:rsidR="009842FA" w:rsidRDefault="009842FA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Pr="005E7C95" w:rsidRDefault="00D20B48" w:rsidP="0044697D">
            <w:pPr>
              <w:rPr>
                <w:sz w:val="16"/>
                <w:szCs w:val="16"/>
                <w:lang w:val="en-GB"/>
              </w:rPr>
            </w:pPr>
          </w:p>
        </w:tc>
      </w:tr>
      <w:tr w:rsidR="003D6E78" w:rsidRPr="00F23F55" w:rsidTr="0044697D">
        <w:tc>
          <w:tcPr>
            <w:tcW w:w="2500" w:type="pct"/>
          </w:tcPr>
          <w:p w:rsidR="00D20B48" w:rsidRDefault="003D6E78" w:rsidP="00D20B48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to what extent did the student plan and </w:t>
            </w:r>
            <w:proofErr w:type="spellStart"/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organise</w:t>
            </w:r>
            <w:proofErr w:type="spellEnd"/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the</w:t>
            </w:r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ir own work to </w:t>
            </w:r>
            <w:proofErr w:type="spellStart"/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categorise</w:t>
            </w:r>
            <w:proofErr w:type="spellEnd"/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, </w:t>
            </w:r>
            <w:proofErr w:type="spellStart"/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organise</w:t>
            </w:r>
            <w:proofErr w:type="spellEnd"/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and archive office documents </w:t>
            </w:r>
          </w:p>
          <w:p w:rsidR="003D6E78" w:rsidRPr="003D6E78" w:rsidRDefault="003D6E78" w:rsidP="00D20B48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(k-U-7</w:t>
            </w:r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) (</w:t>
            </w: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s-U-1)</w:t>
            </w:r>
          </w:p>
        </w:tc>
        <w:tc>
          <w:tcPr>
            <w:tcW w:w="2500" w:type="pct"/>
          </w:tcPr>
          <w:p w:rsidR="003D6E78" w:rsidRPr="003D6E78" w:rsidRDefault="003D6E78" w:rsidP="003D6E7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3D6E78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  <w:p w:rsidR="003D6E78" w:rsidRDefault="003D6E78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9842FA" w:rsidRDefault="009842FA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Pr="005E7C95" w:rsidRDefault="00D20B48" w:rsidP="0044697D">
            <w:pPr>
              <w:rPr>
                <w:sz w:val="16"/>
                <w:szCs w:val="16"/>
                <w:lang w:val="en-GB"/>
              </w:rPr>
            </w:pPr>
          </w:p>
        </w:tc>
      </w:tr>
      <w:tr w:rsidR="003D6E78" w:rsidRPr="00F23F55" w:rsidTr="003D6E78">
        <w:tc>
          <w:tcPr>
            <w:tcW w:w="5000" w:type="pct"/>
            <w:gridSpan w:val="2"/>
          </w:tcPr>
          <w:p w:rsidR="003D6E78" w:rsidRPr="003D6E78" w:rsidRDefault="003D6E78" w:rsidP="003D6E78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D20B48"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  <w:t>COMMUNICATION SKILL</w:t>
            </w: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</w:t>
            </w:r>
          </w:p>
        </w:tc>
      </w:tr>
      <w:tr w:rsidR="0044697D" w:rsidRPr="00F23F55" w:rsidTr="003D6E78">
        <w:trPr>
          <w:trHeight w:val="891"/>
        </w:trPr>
        <w:tc>
          <w:tcPr>
            <w:tcW w:w="2500" w:type="pct"/>
          </w:tcPr>
          <w:p w:rsidR="0044697D" w:rsidRPr="003D6E78" w:rsidRDefault="003D6E78" w:rsidP="00D20B48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to what extent did the student apply the lexical-grammatical and stylistic rules of the business English language to compose emails and letters, prepare and write reports, in-company memos </w:t>
            </w:r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or</w:t>
            </w: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circular letters. (k-U-1</w:t>
            </w:r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)</w:t>
            </w: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</w:t>
            </w:r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(</w:t>
            </w: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s-U-2) </w:t>
            </w:r>
          </w:p>
        </w:tc>
        <w:tc>
          <w:tcPr>
            <w:tcW w:w="2500" w:type="pct"/>
          </w:tcPr>
          <w:p w:rsidR="003D6E78" w:rsidRPr="003D6E78" w:rsidRDefault="003D6E78" w:rsidP="003D6E7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3D6E78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9842FA" w:rsidRDefault="009842FA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Pr="005E7C95" w:rsidRDefault="00D20B48" w:rsidP="0044697D">
            <w:pPr>
              <w:rPr>
                <w:sz w:val="16"/>
                <w:szCs w:val="16"/>
                <w:lang w:val="en-GB"/>
              </w:rPr>
            </w:pPr>
          </w:p>
        </w:tc>
      </w:tr>
      <w:tr w:rsidR="0044697D" w:rsidRPr="00F23F55" w:rsidTr="0044697D">
        <w:tc>
          <w:tcPr>
            <w:tcW w:w="2500" w:type="pct"/>
          </w:tcPr>
          <w:p w:rsidR="00D20B48" w:rsidRDefault="003D6E78" w:rsidP="00D20B48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to what extent did the student take part in debates and discuss</w:t>
            </w:r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ions on</w:t>
            </w: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a wide range of business topics when working with and meeting member</w:t>
            </w:r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s of their project teams </w:t>
            </w:r>
          </w:p>
          <w:p w:rsidR="0044697D" w:rsidRPr="003D6E78" w:rsidRDefault="00D20B48" w:rsidP="00D20B48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(k-U-5)</w:t>
            </w:r>
            <w:r w:rsidR="003D6E78"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</w:t>
            </w:r>
            <w:r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(</w:t>
            </w:r>
            <w:r w:rsidR="003D6E78"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s-U-2) </w:t>
            </w:r>
          </w:p>
        </w:tc>
        <w:tc>
          <w:tcPr>
            <w:tcW w:w="2500" w:type="pct"/>
          </w:tcPr>
          <w:p w:rsidR="003D6E78" w:rsidRPr="003D6E78" w:rsidRDefault="003D6E78" w:rsidP="003D6E7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3D6E78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  <w:p w:rsidR="0044697D" w:rsidRDefault="0044697D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Pr="005E7C95" w:rsidRDefault="00D20B48" w:rsidP="0044697D">
            <w:pPr>
              <w:rPr>
                <w:sz w:val="16"/>
                <w:szCs w:val="16"/>
                <w:lang w:val="en-GB"/>
              </w:rPr>
            </w:pPr>
          </w:p>
        </w:tc>
      </w:tr>
      <w:tr w:rsidR="0044697D" w:rsidRPr="00F23F55" w:rsidTr="0044697D">
        <w:tc>
          <w:tcPr>
            <w:tcW w:w="2500" w:type="pct"/>
          </w:tcPr>
          <w:p w:rsidR="00D20B48" w:rsidRDefault="003D6E78" w:rsidP="00D20B48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to what extent did the student use English as a foreign language at the level of at least C1 in their telephone </w:t>
            </w:r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or face to face </w:t>
            </w: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conversation with clients, customers and suppliers. </w:t>
            </w:r>
          </w:p>
          <w:p w:rsidR="0044697D" w:rsidRPr="003D6E78" w:rsidRDefault="003D6E78" w:rsidP="00D20B48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(k-U-6</w:t>
            </w:r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)</w:t>
            </w: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</w:t>
            </w:r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(</w:t>
            </w: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s-U-2)</w:t>
            </w:r>
          </w:p>
        </w:tc>
        <w:tc>
          <w:tcPr>
            <w:tcW w:w="2500" w:type="pct"/>
          </w:tcPr>
          <w:p w:rsidR="003D6E78" w:rsidRPr="003D6E78" w:rsidRDefault="003D6E78" w:rsidP="003D6E7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3D6E78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  <w:p w:rsidR="0044697D" w:rsidRDefault="0044697D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9842FA" w:rsidRDefault="009842FA" w:rsidP="0044697D">
            <w:pPr>
              <w:rPr>
                <w:sz w:val="16"/>
                <w:szCs w:val="16"/>
                <w:lang w:val="en-GB"/>
              </w:rPr>
            </w:pPr>
          </w:p>
          <w:p w:rsidR="00D20B48" w:rsidRPr="005E7C95" w:rsidRDefault="00D20B48" w:rsidP="0044697D">
            <w:pPr>
              <w:rPr>
                <w:sz w:val="16"/>
                <w:szCs w:val="16"/>
                <w:lang w:val="en-GB"/>
              </w:rPr>
            </w:pPr>
          </w:p>
        </w:tc>
      </w:tr>
      <w:tr w:rsidR="003D6E78" w:rsidRPr="00F23F55" w:rsidTr="003D6E78">
        <w:tc>
          <w:tcPr>
            <w:tcW w:w="5000" w:type="pct"/>
            <w:gridSpan w:val="2"/>
          </w:tcPr>
          <w:p w:rsidR="003D6E78" w:rsidRPr="009842FA" w:rsidRDefault="009842FA" w:rsidP="003D6E78">
            <w:pPr>
              <w:jc w:val="center"/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</w:pPr>
            <w:r w:rsidRPr="009842FA"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  <w:t>SOCIAL COMPETENCES</w:t>
            </w:r>
          </w:p>
        </w:tc>
      </w:tr>
      <w:tr w:rsidR="003D6E78" w:rsidRPr="00F23F55" w:rsidTr="0044697D">
        <w:tc>
          <w:tcPr>
            <w:tcW w:w="2500" w:type="pct"/>
          </w:tcPr>
          <w:p w:rsidR="003D6E78" w:rsidRPr="003D6E78" w:rsidRDefault="003D6E78" w:rsidP="003D6E78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lastRenderedPageBreak/>
              <w:t>to what extent did the student exercise their professional roles and comply with office</w:t>
            </w:r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/work</w:t>
            </w: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rules when performing duties and completing tasks given by their supervisors (k-K-3</w:t>
            </w:r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)</w:t>
            </w: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</w:t>
            </w:r>
            <w:r w:rsidR="00D20B4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(</w:t>
            </w: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s-K-1)</w:t>
            </w:r>
          </w:p>
        </w:tc>
        <w:tc>
          <w:tcPr>
            <w:tcW w:w="2500" w:type="pct"/>
          </w:tcPr>
          <w:p w:rsidR="003D6E78" w:rsidRPr="003D6E78" w:rsidRDefault="003D6E78" w:rsidP="003D6E7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3D6E78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  <w:p w:rsidR="003D6E78" w:rsidRDefault="003D6E78" w:rsidP="0044697D">
            <w:pPr>
              <w:rPr>
                <w:sz w:val="16"/>
                <w:szCs w:val="16"/>
                <w:lang w:val="en-GB"/>
              </w:rPr>
            </w:pPr>
          </w:p>
          <w:p w:rsidR="009842FA" w:rsidRDefault="009842FA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Pr="005E7C95" w:rsidRDefault="00D20B48" w:rsidP="0044697D">
            <w:pPr>
              <w:rPr>
                <w:sz w:val="16"/>
                <w:szCs w:val="16"/>
                <w:lang w:val="en-GB"/>
              </w:rPr>
            </w:pPr>
          </w:p>
        </w:tc>
      </w:tr>
      <w:tr w:rsidR="003D6E78" w:rsidRPr="00F23F55" w:rsidTr="0044697D">
        <w:tc>
          <w:tcPr>
            <w:tcW w:w="2500" w:type="pct"/>
          </w:tcPr>
          <w:p w:rsidR="003D6E78" w:rsidRPr="003D6E78" w:rsidRDefault="00D20B48" w:rsidP="00D20B48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to what extent did the student </w:t>
            </w:r>
            <w:r w:rsidR="003D6E78"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assess the knowledge gained in academic courses, collate</w:t>
            </w:r>
            <w:r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d</w:t>
            </w:r>
            <w:r w:rsidR="003D6E78"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it with office</w:t>
            </w:r>
            <w:r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/work</w:t>
            </w:r>
            <w:r w:rsidR="003D6E78"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practice and shape</w:t>
            </w:r>
            <w:r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d</w:t>
            </w:r>
            <w:r w:rsidR="003D6E78"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 xml:space="preserve"> their own views concerning their professional development(k-K-1</w:t>
            </w:r>
            <w:r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) (</w:t>
            </w:r>
            <w:r w:rsidR="003D6E78"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s-K-2)</w:t>
            </w:r>
          </w:p>
        </w:tc>
        <w:tc>
          <w:tcPr>
            <w:tcW w:w="2500" w:type="pct"/>
          </w:tcPr>
          <w:p w:rsidR="003D6E78" w:rsidRPr="003D6E78" w:rsidRDefault="003D6E78" w:rsidP="003D6E7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3D6E78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  <w:p w:rsidR="003D6E78" w:rsidRDefault="003D6E78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D20B48" w:rsidRDefault="00D20B48" w:rsidP="0044697D">
            <w:pPr>
              <w:rPr>
                <w:sz w:val="16"/>
                <w:szCs w:val="16"/>
                <w:lang w:val="en-GB"/>
              </w:rPr>
            </w:pPr>
          </w:p>
          <w:p w:rsidR="009842FA" w:rsidRDefault="009842FA" w:rsidP="0044697D">
            <w:pPr>
              <w:rPr>
                <w:sz w:val="16"/>
                <w:szCs w:val="16"/>
                <w:lang w:val="en-GB"/>
              </w:rPr>
            </w:pPr>
          </w:p>
          <w:p w:rsidR="009842FA" w:rsidRDefault="009842FA" w:rsidP="0044697D">
            <w:pPr>
              <w:rPr>
                <w:sz w:val="16"/>
                <w:szCs w:val="16"/>
                <w:lang w:val="en-GB"/>
              </w:rPr>
            </w:pPr>
          </w:p>
          <w:p w:rsidR="00D20B48" w:rsidRPr="005E7C95" w:rsidRDefault="00D20B48" w:rsidP="0044697D">
            <w:pPr>
              <w:rPr>
                <w:sz w:val="16"/>
                <w:szCs w:val="16"/>
                <w:lang w:val="en-GB"/>
              </w:rPr>
            </w:pPr>
          </w:p>
        </w:tc>
      </w:tr>
      <w:tr w:rsidR="003D6E78" w:rsidRPr="00F23F55" w:rsidTr="003D6E78">
        <w:trPr>
          <w:trHeight w:val="70"/>
        </w:trPr>
        <w:tc>
          <w:tcPr>
            <w:tcW w:w="5000" w:type="pct"/>
            <w:gridSpan w:val="2"/>
          </w:tcPr>
          <w:p w:rsidR="003D6E78" w:rsidRPr="009842FA" w:rsidRDefault="003D6E78" w:rsidP="003D6E78">
            <w:pPr>
              <w:jc w:val="center"/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</w:pPr>
            <w:r w:rsidRPr="009842FA">
              <w:rPr>
                <w:rStyle w:val="Uwydatnienie"/>
                <w:rFonts w:ascii="Georgia" w:hAnsi="Georgia"/>
                <w:b/>
                <w:i w:val="0"/>
                <w:sz w:val="18"/>
                <w:szCs w:val="18"/>
              </w:rPr>
              <w:t>PREDISPOSITIONS AND PERSONALITY FEATURES</w:t>
            </w:r>
          </w:p>
        </w:tc>
      </w:tr>
      <w:tr w:rsidR="003D6E78" w:rsidRPr="00F23F55" w:rsidTr="0044697D">
        <w:tc>
          <w:tcPr>
            <w:tcW w:w="2500" w:type="pct"/>
          </w:tcPr>
          <w:p w:rsidR="003D6E78" w:rsidRPr="003D6E78" w:rsidRDefault="003D6E78" w:rsidP="003D6E78">
            <w:pPr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3D6E78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to what extent did the student show predispositions and personality features compatible with their work position in the company</w:t>
            </w:r>
          </w:p>
        </w:tc>
        <w:tc>
          <w:tcPr>
            <w:tcW w:w="2500" w:type="pct"/>
          </w:tcPr>
          <w:p w:rsidR="003D6E78" w:rsidRPr="003D6E78" w:rsidRDefault="003D6E78" w:rsidP="003D6E7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3D6E78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  <w:p w:rsidR="003D6E78" w:rsidRDefault="003D6E78" w:rsidP="0044697D">
            <w:pPr>
              <w:rPr>
                <w:sz w:val="16"/>
                <w:szCs w:val="16"/>
                <w:lang w:val="en-GB"/>
              </w:rPr>
            </w:pPr>
          </w:p>
          <w:p w:rsidR="009842FA" w:rsidRDefault="009842FA" w:rsidP="0044697D">
            <w:pPr>
              <w:rPr>
                <w:sz w:val="16"/>
                <w:szCs w:val="16"/>
                <w:lang w:val="en-GB"/>
              </w:rPr>
            </w:pPr>
          </w:p>
          <w:p w:rsidR="009842FA" w:rsidRDefault="009842FA" w:rsidP="0044697D">
            <w:pPr>
              <w:rPr>
                <w:sz w:val="16"/>
                <w:szCs w:val="16"/>
                <w:lang w:val="en-GB"/>
              </w:rPr>
            </w:pPr>
          </w:p>
          <w:p w:rsidR="009842FA" w:rsidRDefault="009842FA" w:rsidP="0044697D">
            <w:pPr>
              <w:rPr>
                <w:sz w:val="16"/>
                <w:szCs w:val="16"/>
                <w:lang w:val="en-GB"/>
              </w:rPr>
            </w:pPr>
          </w:p>
          <w:p w:rsidR="009842FA" w:rsidRDefault="009842FA" w:rsidP="0044697D">
            <w:pPr>
              <w:rPr>
                <w:sz w:val="16"/>
                <w:szCs w:val="16"/>
                <w:lang w:val="en-GB"/>
              </w:rPr>
            </w:pPr>
          </w:p>
          <w:p w:rsidR="009842FA" w:rsidRPr="005E7C95" w:rsidRDefault="009842FA" w:rsidP="0044697D">
            <w:pPr>
              <w:rPr>
                <w:sz w:val="16"/>
                <w:szCs w:val="16"/>
                <w:lang w:val="en-GB"/>
              </w:rPr>
            </w:pPr>
          </w:p>
        </w:tc>
      </w:tr>
      <w:tr w:rsidR="00713FD9" w:rsidRPr="00F23F55" w:rsidTr="00353541">
        <w:tc>
          <w:tcPr>
            <w:tcW w:w="5000" w:type="pct"/>
            <w:gridSpan w:val="2"/>
          </w:tcPr>
          <w:p w:rsidR="00713FD9" w:rsidRPr="009B1FE9" w:rsidRDefault="005E7C95" w:rsidP="00A24D62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OTHER COMMENTS</w:t>
            </w:r>
          </w:p>
        </w:tc>
      </w:tr>
      <w:tr w:rsidR="00713FD9" w:rsidRPr="00F23F55" w:rsidTr="00353541">
        <w:tc>
          <w:tcPr>
            <w:tcW w:w="5000" w:type="pct"/>
            <w:gridSpan w:val="2"/>
          </w:tcPr>
          <w:p w:rsidR="00713FD9" w:rsidRPr="009B1FE9" w:rsidRDefault="00713FD9" w:rsidP="00A24D62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C5649" w:rsidRDefault="00AC5649" w:rsidP="00A24D62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842FA" w:rsidRDefault="009842FA" w:rsidP="00A24D62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842FA" w:rsidRDefault="009842FA" w:rsidP="00A24D62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842FA" w:rsidRDefault="009842FA" w:rsidP="00A24D62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842FA" w:rsidRDefault="009842FA" w:rsidP="00A24D62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842FA" w:rsidRDefault="009842FA" w:rsidP="00A24D62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842FA" w:rsidRDefault="009842FA" w:rsidP="00A24D62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842FA" w:rsidRDefault="009842FA" w:rsidP="00A24D62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842FA" w:rsidRDefault="009842FA" w:rsidP="00A24D62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9842FA" w:rsidRPr="009B1FE9" w:rsidRDefault="009842FA" w:rsidP="00A24D62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:rsidR="00AC5649" w:rsidRPr="009B1FE9" w:rsidRDefault="00AC5649" w:rsidP="00A24D62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</w:tc>
      </w:tr>
      <w:tr w:rsidR="00D1403B" w:rsidRPr="005E7C95" w:rsidTr="00353541">
        <w:tc>
          <w:tcPr>
            <w:tcW w:w="5000" w:type="pct"/>
            <w:gridSpan w:val="2"/>
          </w:tcPr>
          <w:p w:rsidR="00D1403B" w:rsidRPr="005E7C95" w:rsidRDefault="005E7C95" w:rsidP="00D1403B">
            <w:pPr>
              <w:shd w:val="clear" w:color="auto" w:fill="FFFFFF"/>
              <w:rPr>
                <w:rFonts w:ascii="Georgia" w:hAnsi="Georgia"/>
                <w:sz w:val="16"/>
                <w:szCs w:val="16"/>
                <w:lang w:val="en-GB"/>
              </w:rPr>
            </w:pPr>
            <w:r w:rsidRPr="005E7C95">
              <w:rPr>
                <w:rFonts w:ascii="Georgia" w:hAnsi="Georgia"/>
                <w:b/>
                <w:sz w:val="16"/>
                <w:szCs w:val="16"/>
                <w:lang w:val="en-GB"/>
              </w:rPr>
              <w:t>Final grade</w:t>
            </w:r>
            <w:r w:rsidR="00D1403B" w:rsidRPr="005E7C95">
              <w:rPr>
                <w:rFonts w:ascii="Georgia" w:hAnsi="Georgia"/>
                <w:b/>
                <w:sz w:val="16"/>
                <w:szCs w:val="16"/>
                <w:lang w:val="en-GB"/>
              </w:rPr>
              <w:t xml:space="preserve"> </w:t>
            </w:r>
            <w:r w:rsidR="00D1403B" w:rsidRPr="005E7C95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Pr="005E7C95">
              <w:rPr>
                <w:rFonts w:ascii="Georgia" w:hAnsi="Georgia"/>
                <w:sz w:val="16"/>
                <w:szCs w:val="16"/>
                <w:lang w:val="en-GB"/>
              </w:rPr>
              <w:t>use the scale – underline accordingly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>:</w:t>
            </w:r>
            <w:r w:rsidR="00D1403B" w:rsidRPr="005E7C95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</w:p>
          <w:p w:rsidR="00D1403B" w:rsidRDefault="005E7C95" w:rsidP="00D1403B">
            <w:pPr>
              <w:shd w:val="clear" w:color="auto" w:fill="FFFFFF"/>
              <w:rPr>
                <w:rFonts w:ascii="Georgia" w:hAnsi="Georgia" w:cs="Arial"/>
                <w:sz w:val="16"/>
                <w:szCs w:val="16"/>
                <w:lang w:val="en-GB"/>
              </w:rPr>
            </w:pPr>
            <w:r w:rsidRPr="005E7C95">
              <w:rPr>
                <w:rFonts w:ascii="Georgia" w:hAnsi="Georgia" w:cs="Arial"/>
                <w:sz w:val="16"/>
                <w:szCs w:val="16"/>
                <w:lang w:val="en-GB"/>
              </w:rPr>
              <w:t>excellent</w:t>
            </w:r>
            <w:r w:rsidR="00D1403B" w:rsidRPr="005E7C95">
              <w:rPr>
                <w:rFonts w:ascii="Georgia" w:hAnsi="Georgia" w:cs="Arial"/>
                <w:sz w:val="16"/>
                <w:szCs w:val="16"/>
                <w:lang w:val="en-GB"/>
              </w:rPr>
              <w:t xml:space="preserve"> (5,0);  </w:t>
            </w:r>
            <w:r w:rsidRPr="005E7C95">
              <w:rPr>
                <w:rFonts w:ascii="Georgia" w:hAnsi="Georgia" w:cs="Arial"/>
                <w:sz w:val="16"/>
                <w:szCs w:val="16"/>
                <w:lang w:val="en-GB"/>
              </w:rPr>
              <w:t xml:space="preserve">very good </w:t>
            </w:r>
            <w:r w:rsidR="00D1403B" w:rsidRPr="005E7C95">
              <w:rPr>
                <w:rFonts w:ascii="Georgia" w:hAnsi="Georgia" w:cs="Arial"/>
                <w:sz w:val="16"/>
                <w:szCs w:val="16"/>
                <w:lang w:val="en-GB"/>
              </w:rPr>
              <w:t>(4,5);</w:t>
            </w:r>
            <w:r w:rsidRPr="005E7C95">
              <w:rPr>
                <w:rFonts w:ascii="Georgia" w:hAnsi="Georgia" w:cs="Arial"/>
                <w:sz w:val="16"/>
                <w:szCs w:val="16"/>
                <w:lang w:val="en-GB"/>
              </w:rPr>
              <w:t xml:space="preserve"> </w:t>
            </w:r>
            <w:r w:rsidR="00D1403B" w:rsidRPr="005E7C95">
              <w:rPr>
                <w:rFonts w:ascii="Georgia" w:hAnsi="Georgia" w:cs="Arial"/>
                <w:sz w:val="16"/>
                <w:szCs w:val="16"/>
                <w:lang w:val="en-GB"/>
              </w:rPr>
              <w:t xml:space="preserve"> </w:t>
            </w:r>
            <w:r w:rsidRPr="005E7C95">
              <w:rPr>
                <w:rFonts w:ascii="Georgia" w:hAnsi="Georgia" w:cs="Arial"/>
                <w:sz w:val="16"/>
                <w:szCs w:val="16"/>
                <w:lang w:val="en-GB"/>
              </w:rPr>
              <w:t>good (4,0);; satisfactory</w:t>
            </w:r>
            <w:r w:rsidR="00D1403B" w:rsidRPr="005E7C95">
              <w:rPr>
                <w:rFonts w:ascii="Georgia" w:hAnsi="Georgia" w:cs="Arial"/>
                <w:sz w:val="16"/>
                <w:szCs w:val="16"/>
                <w:lang w:val="en-GB"/>
              </w:rPr>
              <w:t xml:space="preserve"> </w:t>
            </w:r>
            <w:r w:rsidRPr="005E7C95">
              <w:rPr>
                <w:rFonts w:ascii="Georgia" w:hAnsi="Georgia" w:cs="Arial"/>
                <w:sz w:val="16"/>
                <w:szCs w:val="16"/>
                <w:lang w:val="en-GB"/>
              </w:rPr>
              <w:t>(3,5); sufficient</w:t>
            </w:r>
            <w:r w:rsidR="00D1403B" w:rsidRPr="005E7C95">
              <w:rPr>
                <w:rFonts w:ascii="Georgia" w:hAnsi="Georgia" w:cs="Arial"/>
                <w:sz w:val="16"/>
                <w:szCs w:val="16"/>
                <w:lang w:val="en-GB"/>
              </w:rPr>
              <w:t xml:space="preserve"> (3,0); </w:t>
            </w:r>
            <w:r>
              <w:rPr>
                <w:rFonts w:ascii="Georgia" w:hAnsi="Georgia" w:cs="Arial"/>
                <w:sz w:val="16"/>
                <w:szCs w:val="16"/>
                <w:lang w:val="en-GB"/>
              </w:rPr>
              <w:t>fail</w:t>
            </w:r>
            <w:r w:rsidR="00D1403B" w:rsidRPr="005E7C95">
              <w:rPr>
                <w:rFonts w:ascii="Georgia" w:hAnsi="Georgia" w:cs="Arial"/>
                <w:sz w:val="16"/>
                <w:szCs w:val="16"/>
                <w:lang w:val="en-GB"/>
              </w:rPr>
              <w:t xml:space="preserve"> (2,0).</w:t>
            </w:r>
          </w:p>
          <w:p w:rsidR="009842FA" w:rsidRDefault="009842FA" w:rsidP="00D1403B">
            <w:pPr>
              <w:shd w:val="clear" w:color="auto" w:fill="FFFFFF"/>
              <w:rPr>
                <w:rFonts w:ascii="Georgia" w:hAnsi="Georgia" w:cs="Arial"/>
                <w:sz w:val="16"/>
                <w:szCs w:val="16"/>
                <w:lang w:val="en-GB"/>
              </w:rPr>
            </w:pPr>
          </w:p>
          <w:p w:rsidR="009842FA" w:rsidRDefault="009842FA" w:rsidP="00D1403B">
            <w:pPr>
              <w:shd w:val="clear" w:color="auto" w:fill="FFFFFF"/>
              <w:rPr>
                <w:rFonts w:ascii="Georgia" w:hAnsi="Georgia" w:cs="Arial"/>
                <w:sz w:val="16"/>
                <w:szCs w:val="16"/>
                <w:lang w:val="en-GB"/>
              </w:rPr>
            </w:pPr>
          </w:p>
          <w:p w:rsidR="009842FA" w:rsidRPr="005E7C95" w:rsidRDefault="009842FA" w:rsidP="00D1403B">
            <w:pPr>
              <w:shd w:val="clear" w:color="auto" w:fill="FFFFFF"/>
              <w:rPr>
                <w:rFonts w:ascii="Georgia" w:hAnsi="Georgia"/>
                <w:b/>
                <w:sz w:val="16"/>
                <w:szCs w:val="16"/>
                <w:lang w:val="en-GB"/>
              </w:rPr>
            </w:pPr>
          </w:p>
          <w:p w:rsidR="00D1403B" w:rsidRPr="005E7C95" w:rsidRDefault="00D1403B" w:rsidP="00A24D62">
            <w:pPr>
              <w:pStyle w:val="Akapitzlist"/>
              <w:ind w:left="284"/>
              <w:rPr>
                <w:rFonts w:ascii="Georgia" w:hAnsi="Georgia"/>
                <w:b/>
                <w:sz w:val="16"/>
                <w:szCs w:val="16"/>
                <w:lang w:val="en-GB"/>
              </w:rPr>
            </w:pPr>
          </w:p>
        </w:tc>
      </w:tr>
    </w:tbl>
    <w:p w:rsidR="002B27BB" w:rsidRDefault="002B27BB" w:rsidP="00F23F55">
      <w:pPr>
        <w:rPr>
          <w:lang w:val="en-GB"/>
        </w:rPr>
      </w:pPr>
    </w:p>
    <w:p w:rsidR="009842FA" w:rsidRDefault="009842FA" w:rsidP="00F23F55">
      <w:pPr>
        <w:rPr>
          <w:lang w:val="en-GB"/>
        </w:rPr>
      </w:pPr>
    </w:p>
    <w:p w:rsidR="009842FA" w:rsidRDefault="009842FA" w:rsidP="00F23F55">
      <w:pPr>
        <w:rPr>
          <w:lang w:val="en-GB"/>
        </w:rPr>
      </w:pPr>
    </w:p>
    <w:p w:rsidR="009842FA" w:rsidRDefault="009842FA" w:rsidP="00F23F55">
      <w:pPr>
        <w:rPr>
          <w:lang w:val="en-GB"/>
        </w:rPr>
      </w:pPr>
    </w:p>
    <w:p w:rsidR="009842FA" w:rsidRDefault="009842FA" w:rsidP="00F23F55">
      <w:pPr>
        <w:rPr>
          <w:lang w:val="en-GB"/>
        </w:rPr>
      </w:pPr>
    </w:p>
    <w:p w:rsidR="009842FA" w:rsidRDefault="009842FA" w:rsidP="00F23F55">
      <w:pPr>
        <w:rPr>
          <w:lang w:val="en-GB"/>
        </w:rPr>
      </w:pPr>
    </w:p>
    <w:p w:rsidR="009842FA" w:rsidRPr="005E7C95" w:rsidRDefault="009842FA" w:rsidP="00F23F55">
      <w:pPr>
        <w:rPr>
          <w:lang w:val="en-GB"/>
        </w:rPr>
      </w:pPr>
    </w:p>
    <w:p w:rsidR="00F23F55" w:rsidRPr="005E7C95" w:rsidRDefault="00F23F55" w:rsidP="00F23F55">
      <w:pPr>
        <w:rPr>
          <w:rFonts w:ascii="Georgia" w:hAnsi="Georgia"/>
          <w:sz w:val="16"/>
          <w:szCs w:val="16"/>
          <w:lang w:val="en-GB"/>
        </w:rPr>
      </w:pPr>
      <w:r w:rsidRPr="005E7C95">
        <w:rPr>
          <w:lang w:val="en-GB"/>
        </w:rPr>
        <w:t xml:space="preserve">……………………………………….………                                        </w:t>
      </w:r>
      <w:r w:rsidR="005E7C95">
        <w:rPr>
          <w:lang w:val="en-GB"/>
        </w:rPr>
        <w:t xml:space="preserve">          </w:t>
      </w:r>
      <w:r w:rsidRPr="005E7C95">
        <w:rPr>
          <w:lang w:val="en-GB"/>
        </w:rPr>
        <w:t xml:space="preserve">                 </w:t>
      </w:r>
      <w:r w:rsidRPr="005E7C95">
        <w:rPr>
          <w:rFonts w:ascii="Georgia" w:hAnsi="Georgia"/>
          <w:sz w:val="16"/>
          <w:szCs w:val="16"/>
          <w:lang w:val="en-GB"/>
        </w:rPr>
        <w:t>………………………..…………….…………………………….</w:t>
      </w:r>
    </w:p>
    <w:p w:rsidR="00F23F55" w:rsidRPr="005E7C95" w:rsidRDefault="00F23F55" w:rsidP="00F23F55">
      <w:pPr>
        <w:rPr>
          <w:rFonts w:ascii="Georgia" w:hAnsi="Georgia"/>
          <w:sz w:val="16"/>
          <w:szCs w:val="16"/>
          <w:lang w:val="en-GB"/>
        </w:rPr>
      </w:pPr>
      <w:r w:rsidRPr="005E7C95">
        <w:rPr>
          <w:rFonts w:ascii="Georgia" w:hAnsi="Georgia"/>
          <w:sz w:val="16"/>
          <w:szCs w:val="16"/>
          <w:lang w:val="en-GB"/>
        </w:rPr>
        <w:t xml:space="preserve">                  (</w:t>
      </w:r>
      <w:r w:rsidR="005E7C95" w:rsidRPr="005E7C95">
        <w:rPr>
          <w:rFonts w:ascii="Georgia" w:hAnsi="Georgia"/>
          <w:sz w:val="16"/>
          <w:szCs w:val="16"/>
          <w:lang w:val="en-GB"/>
        </w:rPr>
        <w:t>place</w:t>
      </w:r>
      <w:r w:rsidRPr="005E7C95">
        <w:rPr>
          <w:rFonts w:ascii="Georgia" w:hAnsi="Georgia"/>
          <w:sz w:val="16"/>
          <w:szCs w:val="16"/>
          <w:lang w:val="en-GB"/>
        </w:rPr>
        <w:t xml:space="preserve">)                         </w:t>
      </w:r>
      <w:r w:rsidR="00AC5649" w:rsidRPr="005E7C95">
        <w:rPr>
          <w:rFonts w:ascii="Georgia" w:hAnsi="Georgia"/>
          <w:sz w:val="16"/>
          <w:szCs w:val="16"/>
          <w:lang w:val="en-GB"/>
        </w:rPr>
        <w:t xml:space="preserve">                          </w:t>
      </w:r>
      <w:r w:rsidRPr="005E7C95">
        <w:rPr>
          <w:rFonts w:ascii="Georgia" w:hAnsi="Georgia"/>
          <w:sz w:val="16"/>
          <w:szCs w:val="16"/>
          <w:lang w:val="en-GB"/>
        </w:rPr>
        <w:t xml:space="preserve">                                                    </w:t>
      </w:r>
      <w:r w:rsidR="005E7C95">
        <w:rPr>
          <w:rFonts w:ascii="Georgia" w:hAnsi="Georgia"/>
          <w:sz w:val="16"/>
          <w:szCs w:val="16"/>
          <w:lang w:val="en-GB"/>
        </w:rPr>
        <w:t xml:space="preserve">                                                       </w:t>
      </w:r>
      <w:r w:rsidRPr="005E7C95">
        <w:rPr>
          <w:rFonts w:ascii="Georgia" w:hAnsi="Georgia"/>
          <w:sz w:val="16"/>
          <w:szCs w:val="16"/>
          <w:lang w:val="en-GB"/>
        </w:rPr>
        <w:t xml:space="preserve">          (</w:t>
      </w:r>
      <w:r w:rsidR="005E7C95" w:rsidRPr="005E7C95">
        <w:rPr>
          <w:rFonts w:ascii="Georgia" w:hAnsi="Georgia"/>
          <w:sz w:val="16"/>
          <w:szCs w:val="16"/>
          <w:lang w:val="en-GB"/>
        </w:rPr>
        <w:t>legible signature of the supervisor</w:t>
      </w:r>
      <w:r w:rsidR="005E7C95">
        <w:rPr>
          <w:rFonts w:ascii="Georgia" w:hAnsi="Georgia"/>
          <w:sz w:val="16"/>
          <w:szCs w:val="16"/>
          <w:lang w:val="en-GB"/>
        </w:rPr>
        <w:t>)</w:t>
      </w:r>
    </w:p>
    <w:p w:rsidR="00F23F55" w:rsidRPr="00695342" w:rsidRDefault="00F23F55" w:rsidP="00F23F55">
      <w:pPr>
        <w:jc w:val="center"/>
        <w:rPr>
          <w:rFonts w:ascii="Georgia" w:hAnsi="Georgia"/>
          <w:sz w:val="16"/>
          <w:szCs w:val="16"/>
          <w:lang w:val="en-GB"/>
        </w:rPr>
      </w:pPr>
      <w:r w:rsidRPr="00695342">
        <w:rPr>
          <w:rFonts w:ascii="Georgia" w:hAnsi="Georgia"/>
          <w:sz w:val="16"/>
          <w:szCs w:val="16"/>
          <w:lang w:val="en-GB"/>
        </w:rPr>
        <w:t>…………………………………………………………….</w:t>
      </w:r>
    </w:p>
    <w:p w:rsidR="00A85464" w:rsidRPr="005E7C95" w:rsidRDefault="00F23F55" w:rsidP="00AC5649">
      <w:pPr>
        <w:jc w:val="center"/>
        <w:rPr>
          <w:rFonts w:ascii="Georgia" w:hAnsi="Georgia"/>
          <w:sz w:val="16"/>
          <w:szCs w:val="16"/>
          <w:lang w:val="en-GB"/>
        </w:rPr>
      </w:pPr>
      <w:r w:rsidRPr="005E7C95">
        <w:rPr>
          <w:rFonts w:ascii="Georgia" w:hAnsi="Georgia"/>
          <w:sz w:val="16"/>
          <w:szCs w:val="16"/>
          <w:lang w:val="en-GB"/>
        </w:rPr>
        <w:t>(</w:t>
      </w:r>
      <w:r w:rsidR="005E7C95" w:rsidRPr="005E7C95">
        <w:rPr>
          <w:rFonts w:ascii="Georgia" w:hAnsi="Georgia"/>
          <w:sz w:val="16"/>
          <w:szCs w:val="16"/>
          <w:lang w:val="en-GB"/>
        </w:rPr>
        <w:t xml:space="preserve">seal of the </w:t>
      </w:r>
      <w:proofErr w:type="spellStart"/>
      <w:r w:rsidR="005E7C95" w:rsidRPr="005E7C95">
        <w:rPr>
          <w:rFonts w:ascii="Georgia" w:hAnsi="Georgia"/>
          <w:sz w:val="16"/>
          <w:szCs w:val="16"/>
          <w:lang w:val="en-GB"/>
        </w:rPr>
        <w:t>institution.company</w:t>
      </w:r>
      <w:proofErr w:type="spellEnd"/>
      <w:r w:rsidRPr="005E7C95">
        <w:rPr>
          <w:rFonts w:ascii="Georgia" w:hAnsi="Georgia"/>
          <w:sz w:val="16"/>
          <w:szCs w:val="16"/>
          <w:lang w:val="en-GB"/>
        </w:rPr>
        <w:t>)</w:t>
      </w:r>
    </w:p>
    <w:sectPr w:rsidR="00A85464" w:rsidRPr="005E7C95" w:rsidSect="00715D50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3B" w:rsidRDefault="00D1403B" w:rsidP="00D1403B">
      <w:r>
        <w:separator/>
      </w:r>
    </w:p>
  </w:endnote>
  <w:endnote w:type="continuationSeparator" w:id="0">
    <w:p w:rsidR="00D1403B" w:rsidRDefault="00D1403B" w:rsidP="00D1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3B" w:rsidRDefault="00D1403B" w:rsidP="00D1403B">
      <w:r>
        <w:separator/>
      </w:r>
    </w:p>
  </w:footnote>
  <w:footnote w:type="continuationSeparator" w:id="0">
    <w:p w:rsidR="00D1403B" w:rsidRDefault="00D1403B" w:rsidP="00D1403B">
      <w:r>
        <w:continuationSeparator/>
      </w:r>
    </w:p>
  </w:footnote>
  <w:footnote w:id="1">
    <w:p w:rsidR="00D1403B" w:rsidRPr="005E7C95" w:rsidRDefault="00D1403B">
      <w:pPr>
        <w:pStyle w:val="Tekstprzypisudolnego"/>
        <w:rPr>
          <w:rFonts w:ascii="Georgia" w:hAnsi="Georgia"/>
          <w:sz w:val="16"/>
          <w:szCs w:val="16"/>
          <w:lang w:val="en-GB"/>
        </w:rPr>
      </w:pPr>
      <w:r>
        <w:rPr>
          <w:rStyle w:val="Odwoanieprzypisudolnego"/>
        </w:rPr>
        <w:footnoteRef/>
      </w:r>
      <w:r w:rsidRPr="005E7C95">
        <w:rPr>
          <w:lang w:val="en-GB"/>
        </w:rPr>
        <w:t xml:space="preserve"> </w:t>
      </w:r>
      <w:r w:rsidR="005E7C95" w:rsidRPr="005E7C95">
        <w:rPr>
          <w:rFonts w:ascii="Georgia" w:hAnsi="Georgia"/>
          <w:sz w:val="16"/>
          <w:szCs w:val="16"/>
          <w:lang w:val="en-GB"/>
        </w:rPr>
        <w:t xml:space="preserve">Descriptive feedback supported with the scale </w:t>
      </w:r>
      <w:r w:rsidRPr="005E7C95">
        <w:rPr>
          <w:rFonts w:ascii="Georgia" w:hAnsi="Georgia"/>
          <w:sz w:val="16"/>
          <w:szCs w:val="16"/>
          <w:lang w:val="en-GB"/>
        </w:rPr>
        <w:t xml:space="preserve">1-3, </w:t>
      </w:r>
      <w:r w:rsidR="005E7C95" w:rsidRPr="005E7C95">
        <w:rPr>
          <w:rFonts w:ascii="Georgia" w:hAnsi="Georgia"/>
          <w:sz w:val="16"/>
          <w:szCs w:val="16"/>
          <w:lang w:val="en-GB"/>
        </w:rPr>
        <w:t>where</w:t>
      </w:r>
      <w:r w:rsidRPr="005E7C95">
        <w:rPr>
          <w:rFonts w:ascii="Georgia" w:hAnsi="Georgia"/>
          <w:sz w:val="16"/>
          <w:szCs w:val="16"/>
          <w:lang w:val="en-GB"/>
        </w:rPr>
        <w:t xml:space="preserve"> 1 = </w:t>
      </w:r>
      <w:r w:rsidR="005E7C95" w:rsidRPr="005E7C95">
        <w:rPr>
          <w:rFonts w:ascii="Georgia" w:hAnsi="Georgia"/>
          <w:sz w:val="16"/>
          <w:szCs w:val="16"/>
          <w:lang w:val="en-GB"/>
        </w:rPr>
        <w:t>to a small extent</w:t>
      </w:r>
      <w:r w:rsidRPr="005E7C95">
        <w:rPr>
          <w:rFonts w:ascii="Georgia" w:hAnsi="Georgia"/>
          <w:sz w:val="16"/>
          <w:szCs w:val="16"/>
          <w:lang w:val="en-GB"/>
        </w:rPr>
        <w:t>, 2=</w:t>
      </w:r>
      <w:r w:rsidR="005E7C95" w:rsidRPr="005E7C95">
        <w:rPr>
          <w:rFonts w:ascii="Georgia" w:hAnsi="Georgia"/>
          <w:sz w:val="16"/>
          <w:szCs w:val="16"/>
          <w:lang w:val="en-GB"/>
        </w:rPr>
        <w:t>to some extent</w:t>
      </w:r>
      <w:r w:rsidRPr="005E7C95">
        <w:rPr>
          <w:rFonts w:ascii="Georgia" w:hAnsi="Georgia"/>
          <w:sz w:val="16"/>
          <w:szCs w:val="16"/>
          <w:lang w:val="en-GB"/>
        </w:rPr>
        <w:t>; 3=</w:t>
      </w:r>
      <w:r w:rsidR="005E7C95" w:rsidRPr="005E7C95">
        <w:rPr>
          <w:rFonts w:ascii="Georgia" w:hAnsi="Georgia"/>
          <w:sz w:val="16"/>
          <w:szCs w:val="16"/>
          <w:lang w:val="en-GB"/>
        </w:rPr>
        <w:t>to a considerable extent</w:t>
      </w:r>
      <w:r w:rsidR="004105D8">
        <w:rPr>
          <w:rFonts w:ascii="Georgia" w:hAnsi="Georgia"/>
          <w:sz w:val="16"/>
          <w:szCs w:val="16"/>
          <w:lang w:val="en-GB"/>
        </w:rPr>
        <w:t>, is required</w:t>
      </w:r>
    </w:p>
  </w:footnote>
  <w:footnote w:id="2">
    <w:p w:rsidR="00D20B48" w:rsidRDefault="00D20B48">
      <w:pPr>
        <w:pStyle w:val="Tekstprzypisudolnego"/>
        <w:rPr>
          <w:rFonts w:ascii="Georgia" w:hAnsi="Georgia"/>
          <w:sz w:val="16"/>
          <w:szCs w:val="16"/>
          <w:lang w:val="en-GB"/>
        </w:rPr>
      </w:pPr>
      <w:r w:rsidRPr="00D20B48">
        <w:rPr>
          <w:rStyle w:val="Odwoanieprzypisudolnego"/>
          <w:rFonts w:ascii="Georgia" w:hAnsi="Georgia"/>
          <w:sz w:val="16"/>
          <w:szCs w:val="16"/>
        </w:rPr>
        <w:footnoteRef/>
      </w:r>
      <w:r w:rsidRPr="00D20B48">
        <w:rPr>
          <w:rFonts w:ascii="Georgia" w:hAnsi="Georgia"/>
          <w:sz w:val="16"/>
          <w:szCs w:val="16"/>
        </w:rPr>
        <w:t xml:space="preserve"> </w:t>
      </w:r>
      <w:r w:rsidRPr="00D20B48">
        <w:rPr>
          <w:rFonts w:ascii="Georgia" w:hAnsi="Georgia"/>
          <w:sz w:val="16"/>
          <w:szCs w:val="16"/>
          <w:lang w:val="en-GB"/>
        </w:rPr>
        <w:t>The Internship supervisor is asked to write a few words of comment regarding each aspect.</w:t>
      </w:r>
    </w:p>
    <w:p w:rsidR="00D20B48" w:rsidRDefault="00D20B48">
      <w:pPr>
        <w:pStyle w:val="Tekstprzypisudolnego"/>
        <w:rPr>
          <w:rFonts w:ascii="Georgia" w:hAnsi="Georgia"/>
          <w:sz w:val="16"/>
          <w:szCs w:val="16"/>
          <w:lang w:val="en-GB"/>
        </w:rPr>
      </w:pPr>
    </w:p>
    <w:p w:rsidR="00D20B48" w:rsidRDefault="00D20B48">
      <w:pPr>
        <w:pStyle w:val="Tekstprzypisudolnego"/>
        <w:rPr>
          <w:rFonts w:ascii="Georgia" w:hAnsi="Georgia"/>
          <w:sz w:val="16"/>
          <w:szCs w:val="16"/>
          <w:lang w:val="en-GB"/>
        </w:rPr>
      </w:pPr>
    </w:p>
    <w:p w:rsidR="00D20B48" w:rsidRDefault="00D20B48">
      <w:pPr>
        <w:pStyle w:val="Tekstprzypisudolnego"/>
        <w:rPr>
          <w:rFonts w:ascii="Georgia" w:hAnsi="Georgia"/>
          <w:sz w:val="16"/>
          <w:szCs w:val="16"/>
          <w:lang w:val="en-GB"/>
        </w:rPr>
      </w:pPr>
    </w:p>
    <w:p w:rsidR="00D20B48" w:rsidRPr="00D20B48" w:rsidRDefault="00D20B48">
      <w:pPr>
        <w:pStyle w:val="Tekstprzypisudolnego"/>
        <w:rPr>
          <w:rFonts w:ascii="Georgia" w:hAnsi="Georgia"/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49" w:rsidRPr="00695342" w:rsidRDefault="00756C17" w:rsidP="00AC5649">
    <w:pPr>
      <w:shd w:val="clear" w:color="auto" w:fill="FFFFFF"/>
      <w:spacing w:line="240" w:lineRule="atLeast"/>
      <w:rPr>
        <w:rFonts w:ascii="Georgia" w:hAnsi="Georgia"/>
        <w:b/>
        <w:spacing w:val="-4"/>
        <w:highlight w:val="yellow"/>
        <w:lang w:val="en-GB"/>
      </w:rPr>
    </w:pPr>
    <w:r w:rsidRPr="00695342">
      <w:rPr>
        <w:rFonts w:ascii="Georgia" w:hAnsi="Georgia"/>
        <w:b/>
        <w:bCs/>
        <w:spacing w:val="-2"/>
        <w:lang w:val="en-GB"/>
      </w:rPr>
      <w:t>Faculty of Philology</w:t>
    </w:r>
    <w:r w:rsidRPr="00695342">
      <w:rPr>
        <w:rFonts w:ascii="Georgia" w:hAnsi="Georgia"/>
        <w:b/>
        <w:noProof/>
        <w:spacing w:val="-4"/>
        <w:lang w:val="en-GB" w:eastAsia="pl-PL"/>
      </w:rPr>
      <w:t xml:space="preserve"> </w:t>
    </w:r>
    <w:r w:rsidR="00966808" w:rsidRPr="00695342">
      <w:rPr>
        <w:rFonts w:ascii="Georgia" w:hAnsi="Georgia"/>
        <w:b/>
        <w:noProof/>
        <w:spacing w:val="-4"/>
        <w:lang w:val="en-GB" w:eastAsia="pl-PL"/>
      </w:rPr>
      <w:t>UO</w:t>
    </w:r>
  </w:p>
  <w:p w:rsidR="002F2F5E" w:rsidRPr="00D20B48" w:rsidRDefault="002F2F5E" w:rsidP="002F2F5E">
    <w:pPr>
      <w:shd w:val="clear" w:color="auto" w:fill="FFFFFF"/>
      <w:jc w:val="center"/>
      <w:rPr>
        <w:rFonts w:ascii="Georgia" w:hAnsi="Georgia"/>
        <w:b/>
        <w:spacing w:val="-4"/>
        <w:sz w:val="22"/>
        <w:szCs w:val="22"/>
        <w:lang w:val="en-GB"/>
      </w:rPr>
    </w:pPr>
    <w:r w:rsidRPr="00D20B48">
      <w:rPr>
        <w:rFonts w:ascii="Georgia" w:hAnsi="Georgia"/>
        <w:b/>
        <w:spacing w:val="-4"/>
        <w:sz w:val="22"/>
        <w:szCs w:val="22"/>
        <w:lang w:val="en-GB"/>
      </w:rPr>
      <w:t>INTERNSHIP EVALUATION FORM</w:t>
    </w:r>
  </w:p>
  <w:p w:rsidR="00AC5649" w:rsidRDefault="002F2F5E" w:rsidP="002F2F5E">
    <w:pPr>
      <w:shd w:val="clear" w:color="auto" w:fill="FFFFFF"/>
      <w:jc w:val="center"/>
      <w:rPr>
        <w:rFonts w:ascii="Georgia" w:hAnsi="Georgia"/>
        <w:b/>
        <w:color w:val="7030A0"/>
        <w:spacing w:val="-4"/>
        <w:sz w:val="22"/>
        <w:szCs w:val="22"/>
        <w:lang w:val="en-GB"/>
      </w:rPr>
    </w:pPr>
    <w:r w:rsidRPr="00D20B48">
      <w:rPr>
        <w:rFonts w:ascii="Georgia" w:hAnsi="Georgia"/>
        <w:b/>
        <w:color w:val="7030A0"/>
        <w:spacing w:val="-4"/>
        <w:sz w:val="22"/>
        <w:szCs w:val="22"/>
        <w:lang w:val="en-GB"/>
      </w:rPr>
      <w:t>English Philology</w:t>
    </w:r>
    <w:r w:rsidR="00695342" w:rsidRPr="00D20B48">
      <w:rPr>
        <w:rFonts w:ascii="Georgia" w:hAnsi="Georgia"/>
        <w:b/>
        <w:color w:val="7030A0"/>
        <w:spacing w:val="-4"/>
        <w:sz w:val="22"/>
        <w:szCs w:val="22"/>
        <w:lang w:val="en-GB"/>
      </w:rPr>
      <w:t xml:space="preserve"> – PRACTICAL PROFILE</w:t>
    </w:r>
    <w:r w:rsidRPr="00D20B48">
      <w:rPr>
        <w:rFonts w:ascii="Georgia" w:hAnsi="Georgia"/>
        <w:b/>
        <w:color w:val="7030A0"/>
        <w:spacing w:val="-4"/>
        <w:sz w:val="22"/>
        <w:szCs w:val="22"/>
        <w:lang w:val="en-GB"/>
      </w:rPr>
      <w:t>, BA studies</w:t>
    </w:r>
  </w:p>
  <w:p w:rsidR="009842FA" w:rsidRPr="00E615CA" w:rsidRDefault="00E615CA" w:rsidP="002F2F5E">
    <w:pPr>
      <w:shd w:val="clear" w:color="auto" w:fill="FFFFFF"/>
      <w:jc w:val="center"/>
      <w:rPr>
        <w:rFonts w:ascii="Georgia" w:hAnsi="Georgia"/>
        <w:b/>
        <w:spacing w:val="-2"/>
        <w:sz w:val="16"/>
        <w:szCs w:val="16"/>
        <w:lang w:val="en-GB"/>
      </w:rPr>
    </w:pPr>
    <w:r>
      <w:rPr>
        <w:rFonts w:ascii="Georgia" w:hAnsi="Georgia"/>
        <w:b/>
        <w:spacing w:val="-2"/>
        <w:sz w:val="16"/>
        <w:szCs w:val="16"/>
        <w:lang w:val="en-GB"/>
      </w:rPr>
      <w:t>di</w:t>
    </w:r>
    <w:r w:rsidRPr="00E615CA">
      <w:rPr>
        <w:rFonts w:ascii="Georgia" w:hAnsi="Georgia"/>
        <w:b/>
        <w:spacing w:val="-2"/>
        <w:sz w:val="16"/>
        <w:szCs w:val="16"/>
        <w:lang w:val="en-GB"/>
      </w:rPr>
      <w:t>dactic cycle since 2017-2018</w:t>
    </w:r>
  </w:p>
  <w:p w:rsidR="00AC5649" w:rsidRPr="0044697D" w:rsidRDefault="00AC5649">
    <w:pPr>
      <w:pStyle w:val="Nagwek"/>
      <w:rPr>
        <w:rFonts w:ascii="Georgia" w:hAnsi="Georgia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3B"/>
    <w:rsid w:val="002B27BB"/>
    <w:rsid w:val="002F2F5E"/>
    <w:rsid w:val="00353541"/>
    <w:rsid w:val="003D6E78"/>
    <w:rsid w:val="004105D8"/>
    <w:rsid w:val="0044697D"/>
    <w:rsid w:val="005E7C95"/>
    <w:rsid w:val="00695342"/>
    <w:rsid w:val="00713FD9"/>
    <w:rsid w:val="00715D50"/>
    <w:rsid w:val="00756C17"/>
    <w:rsid w:val="00966808"/>
    <w:rsid w:val="009842FA"/>
    <w:rsid w:val="009B1FE9"/>
    <w:rsid w:val="00A85464"/>
    <w:rsid w:val="00AC5649"/>
    <w:rsid w:val="00B3505B"/>
    <w:rsid w:val="00D1403B"/>
    <w:rsid w:val="00D20B48"/>
    <w:rsid w:val="00E615CA"/>
    <w:rsid w:val="00F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9F83-D446-40DC-9DC0-47E46005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03B"/>
    <w:pPr>
      <w:ind w:left="720"/>
      <w:contextualSpacing/>
    </w:pPr>
  </w:style>
  <w:style w:type="table" w:styleId="Tabela-Siatka">
    <w:name w:val="Table Grid"/>
    <w:basedOn w:val="Standardowy"/>
    <w:uiPriority w:val="59"/>
    <w:rsid w:val="00D1403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0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03B"/>
    <w:rPr>
      <w:rFonts w:ascii="Times New Roman" w:eastAsia="Times New Roman" w:hAnsi="Times New Roman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03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3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5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649"/>
    <w:rPr>
      <w:rFonts w:ascii="Times New Roman" w:eastAsia="Times New Roman" w:hAnsi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C5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649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52B7-DDE1-40B4-BAEE-15C40792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2020-03-25T17:06:00Z</dcterms:created>
  <dcterms:modified xsi:type="dcterms:W3CDTF">2020-03-30T22:33:00Z</dcterms:modified>
</cp:coreProperties>
</file>